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5"/>
        <w:gridCol w:w="7335"/>
        <w:tblGridChange w:id="0">
          <w:tblGrid>
            <w:gridCol w:w="6585"/>
            <w:gridCol w:w="7335"/>
          </w:tblGrid>
        </w:tblGridChange>
      </w:tblGrid>
      <w:tr>
        <w:trPr>
          <w:cantSplit w:val="0"/>
          <w:trHeight w:val="420" w:hRule="atLeast"/>
          <w:tblHeader w:val="0"/>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History Knowledge Organiser Year 3 </w:t>
            </w:r>
          </w:p>
          <w:p w:rsidR="00000000" w:rsidDel="00000000" w:rsidP="00000000" w:rsidRDefault="00000000" w:rsidRPr="00000000" w14:paraId="00000003">
            <w:pPr>
              <w:widowControl w:val="0"/>
              <w:spacing w:line="240" w:lineRule="auto"/>
              <w:jc w:val="center"/>
              <w:rPr>
                <w:b w:val="1"/>
                <w:sz w:val="20"/>
                <w:szCs w:val="20"/>
              </w:rPr>
            </w:pPr>
            <w:r w:rsidDel="00000000" w:rsidR="00000000" w:rsidRPr="00000000">
              <w:rPr>
                <w:b w:val="1"/>
                <w:sz w:val="20"/>
                <w:szCs w:val="20"/>
                <w:rtl w:val="0"/>
              </w:rPr>
              <w:t xml:space="preserve">The Roman Empire and its impact on Britain</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When did the Romans invade and why?</w:t>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Did the native Britons welcome or resist the Romans, and why?</w:t>
            </w:r>
          </w:p>
          <w:p w:rsidR="00000000" w:rsidDel="00000000" w:rsidP="00000000" w:rsidRDefault="00000000" w:rsidRPr="00000000" w14:paraId="00000006">
            <w:pPr>
              <w:widowControl w:val="0"/>
              <w:spacing w:line="240" w:lineRule="auto"/>
              <w:rPr>
                <w:i w:val="1"/>
                <w:sz w:val="20"/>
                <w:szCs w:val="20"/>
              </w:rPr>
            </w:pPr>
            <w:r w:rsidDel="00000000" w:rsidR="00000000" w:rsidRPr="00000000">
              <w:rPr>
                <w:b w:val="1"/>
                <w:sz w:val="20"/>
                <w:szCs w:val="20"/>
                <w:rtl w:val="0"/>
              </w:rPr>
              <w:t xml:space="preserve">How did the Romans influence the culture of the people already here?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Need to know</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rPr>
                <w:sz w:val="20"/>
                <w:szCs w:val="20"/>
              </w:rPr>
            </w:pPr>
            <w:r w:rsidDel="00000000" w:rsidR="00000000" w:rsidRPr="00000000">
              <w:rPr>
                <w:b w:val="1"/>
                <w:color w:val="202124"/>
                <w:sz w:val="20"/>
                <w:szCs w:val="20"/>
                <w:highlight w:val="white"/>
                <w:rtl w:val="0"/>
              </w:rPr>
              <w:t xml:space="preserve">In AD 43, the Roman emperor Claudius launched an invasion of Britain</w:t>
            </w:r>
            <w:r w:rsidDel="00000000" w:rsidR="00000000" w:rsidRPr="00000000">
              <w:rPr>
                <w:color w:val="202124"/>
                <w:sz w:val="20"/>
                <w:szCs w:val="20"/>
                <w:highlight w:val="white"/>
                <w:rtl w:val="0"/>
              </w:rPr>
              <w:t xml:space="preserve">, and over the next 45 years the Roman army gradually extended its control over much of present-day England and Wales and ventured into territory now in Scotland.</w:t>
            </w:r>
          </w:p>
          <w:p w:rsidR="00000000" w:rsidDel="00000000" w:rsidP="00000000" w:rsidRDefault="00000000" w:rsidRPr="00000000" w14:paraId="0000000A">
            <w:pPr>
              <w:widowControl w:val="0"/>
              <w:numPr>
                <w:ilvl w:val="0"/>
                <w:numId w:val="1"/>
              </w:numPr>
              <w:spacing w:line="240" w:lineRule="auto"/>
              <w:ind w:left="720" w:hanging="360"/>
              <w:rPr>
                <w:color w:val="202124"/>
                <w:sz w:val="20"/>
                <w:szCs w:val="20"/>
                <w:highlight w:val="white"/>
              </w:rPr>
            </w:pPr>
            <w:r w:rsidDel="00000000" w:rsidR="00000000" w:rsidRPr="00000000">
              <w:rPr>
                <w:color w:val="202124"/>
                <w:sz w:val="20"/>
                <w:szCs w:val="20"/>
                <w:highlight w:val="white"/>
                <w:rtl w:val="0"/>
              </w:rPr>
              <w:t xml:space="preserve">The Romans wanted </w:t>
            </w:r>
            <w:r w:rsidDel="00000000" w:rsidR="00000000" w:rsidRPr="00000000">
              <w:rPr>
                <w:b w:val="1"/>
                <w:color w:val="202124"/>
                <w:sz w:val="20"/>
                <w:szCs w:val="20"/>
                <w:highlight w:val="white"/>
                <w:rtl w:val="0"/>
              </w:rPr>
              <w:t xml:space="preserve">to make their empire as big and powerful as possible</w:t>
            </w:r>
            <w:r w:rsidDel="00000000" w:rsidR="00000000" w:rsidRPr="00000000">
              <w:rPr>
                <w:color w:val="202124"/>
                <w:sz w:val="20"/>
                <w:szCs w:val="20"/>
                <w:highlight w:val="white"/>
                <w:rtl w:val="0"/>
              </w:rPr>
              <w:t xml:space="preserve"> and were also seeking natural resources, such as precious metals, slaves, and farmland. Britain had lots of materials including iron, lead, copper, silver, and gold that the Romans needed to support their growing empire and army.</w:t>
            </w: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The Roman Army</w:t>
            </w:r>
            <w:r w:rsidDel="00000000" w:rsidR="00000000" w:rsidRPr="00000000">
              <w:rPr>
                <w:b w:val="1"/>
                <w:color w:val="202124"/>
                <w:sz w:val="20"/>
                <w:szCs w:val="20"/>
                <w:highlight w:val="white"/>
                <w:rtl w:val="0"/>
              </w:rPr>
              <w:t xml:space="preserve"> was well-trained and disciplined.</w:t>
            </w:r>
          </w:p>
          <w:p w:rsidR="00000000" w:rsidDel="00000000" w:rsidP="00000000" w:rsidRDefault="00000000" w:rsidRPr="00000000" w14:paraId="0000000C">
            <w:pPr>
              <w:widowControl w:val="0"/>
              <w:numPr>
                <w:ilvl w:val="0"/>
                <w:numId w:val="1"/>
              </w:numPr>
              <w:spacing w:line="240" w:lineRule="auto"/>
              <w:ind w:left="720" w:hanging="360"/>
              <w:rPr>
                <w:color w:val="202124"/>
                <w:sz w:val="20"/>
                <w:szCs w:val="20"/>
                <w:highlight w:val="white"/>
              </w:rPr>
            </w:pPr>
            <w:r w:rsidDel="00000000" w:rsidR="00000000" w:rsidRPr="00000000">
              <w:rPr>
                <w:b w:val="1"/>
                <w:color w:val="202124"/>
                <w:sz w:val="20"/>
                <w:szCs w:val="20"/>
                <w:highlight w:val="white"/>
                <w:rtl w:val="0"/>
              </w:rPr>
              <w:t xml:space="preserve">Boudicca (Ancient Celtic Queen - ruler of the British Iceni tribe) led a revolt against the Romans.</w:t>
            </w:r>
            <w:r w:rsidDel="00000000" w:rsidR="00000000" w:rsidRPr="00000000">
              <w:rPr>
                <w:color w:val="202124"/>
                <w:sz w:val="20"/>
                <w:szCs w:val="20"/>
                <w:highlight w:val="white"/>
                <w:rtl w:val="0"/>
              </w:rPr>
              <w:t xml:space="preserve"> </w:t>
            </w:r>
          </w:p>
          <w:p w:rsidR="00000000" w:rsidDel="00000000" w:rsidP="00000000" w:rsidRDefault="00000000" w:rsidRPr="00000000" w14:paraId="0000000D">
            <w:pPr>
              <w:widowControl w:val="0"/>
              <w:numPr>
                <w:ilvl w:val="0"/>
                <w:numId w:val="1"/>
              </w:numPr>
              <w:spacing w:line="240" w:lineRule="auto"/>
              <w:ind w:left="720" w:hanging="360"/>
              <w:rPr>
                <w:b w:val="1"/>
                <w:color w:val="202124"/>
                <w:sz w:val="20"/>
                <w:szCs w:val="20"/>
                <w:highlight w:val="white"/>
              </w:rPr>
            </w:pPr>
            <w:r w:rsidDel="00000000" w:rsidR="00000000" w:rsidRPr="00000000">
              <w:rPr>
                <w:b w:val="1"/>
                <w:color w:val="202124"/>
                <w:sz w:val="20"/>
                <w:szCs w:val="20"/>
                <w:highlight w:val="white"/>
                <w:rtl w:val="0"/>
              </w:rPr>
              <w:t xml:space="preserve">The Romans influenced the culture including language, the calendar, laws and the census.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sz w:val="20"/>
                <w:szCs w:val="20"/>
                <w:u w:val="single"/>
                <w:rtl w:val="0"/>
              </w:rPr>
              <w:t xml:space="preserve">Vocabulary </w:t>
            </w:r>
          </w:p>
          <w:p w:rsidR="00000000" w:rsidDel="00000000" w:rsidP="00000000" w:rsidRDefault="00000000" w:rsidRPr="00000000" w14:paraId="0000000F">
            <w:pPr>
              <w:spacing w:line="240" w:lineRule="auto"/>
              <w:rPr>
                <w:sz w:val="20"/>
                <w:szCs w:val="20"/>
              </w:rPr>
            </w:pPr>
            <w:r w:rsidDel="00000000" w:rsidR="00000000" w:rsidRPr="00000000">
              <w:rPr>
                <w:b w:val="1"/>
                <w:sz w:val="20"/>
                <w:szCs w:val="20"/>
                <w:rtl w:val="0"/>
              </w:rPr>
              <w:t xml:space="preserve">settlement</w:t>
            </w:r>
            <w:r w:rsidDel="00000000" w:rsidR="00000000" w:rsidRPr="00000000">
              <w:rPr>
                <w:sz w:val="20"/>
                <w:szCs w:val="20"/>
                <w:rtl w:val="0"/>
              </w:rPr>
              <w:t xml:space="preserve"> - places where people live and sometimes work</w:t>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rtl w:val="0"/>
              </w:rPr>
              <w:t xml:space="preserve">BCE</w:t>
            </w:r>
            <w:r w:rsidDel="00000000" w:rsidR="00000000" w:rsidRPr="00000000">
              <w:rPr>
                <w:sz w:val="20"/>
                <w:szCs w:val="20"/>
                <w:rtl w:val="0"/>
              </w:rPr>
              <w:t xml:space="preserve">- Before Common Era, secular version of BC</w:t>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rtl w:val="0"/>
              </w:rPr>
              <w:t xml:space="preserve">CE</w:t>
            </w:r>
            <w:r w:rsidDel="00000000" w:rsidR="00000000" w:rsidRPr="00000000">
              <w:rPr>
                <w:sz w:val="20"/>
                <w:szCs w:val="20"/>
                <w:rtl w:val="0"/>
              </w:rPr>
              <w:t xml:space="preserve"> - Common Era, secular version of AD</w:t>
            </w:r>
          </w:p>
          <w:p w:rsidR="00000000" w:rsidDel="00000000" w:rsidP="00000000" w:rsidRDefault="00000000" w:rsidRPr="00000000" w14:paraId="00000012">
            <w:pPr>
              <w:spacing w:line="240" w:lineRule="auto"/>
              <w:rPr>
                <w:sz w:val="20"/>
                <w:szCs w:val="20"/>
              </w:rPr>
            </w:pPr>
            <w:r w:rsidDel="00000000" w:rsidR="00000000" w:rsidRPr="00000000">
              <w:rPr>
                <w:b w:val="1"/>
                <w:sz w:val="20"/>
                <w:szCs w:val="20"/>
                <w:rtl w:val="0"/>
              </w:rPr>
              <w:t xml:space="preserve">BC</w:t>
            </w:r>
            <w:r w:rsidDel="00000000" w:rsidR="00000000" w:rsidRPr="00000000">
              <w:rPr>
                <w:sz w:val="20"/>
                <w:szCs w:val="20"/>
                <w:rtl w:val="0"/>
              </w:rPr>
              <w:t xml:space="preserve"> - Before Christ</w:t>
            </w:r>
          </w:p>
          <w:p w:rsidR="00000000" w:rsidDel="00000000" w:rsidP="00000000" w:rsidRDefault="00000000" w:rsidRPr="00000000" w14:paraId="00000013">
            <w:pPr>
              <w:spacing w:line="240" w:lineRule="auto"/>
              <w:rPr>
                <w:sz w:val="20"/>
                <w:szCs w:val="20"/>
              </w:rPr>
            </w:pPr>
            <w:r w:rsidDel="00000000" w:rsidR="00000000" w:rsidRPr="00000000">
              <w:rPr>
                <w:b w:val="1"/>
                <w:sz w:val="20"/>
                <w:szCs w:val="20"/>
                <w:rtl w:val="0"/>
              </w:rPr>
              <w:t xml:space="preserve">AD</w:t>
            </w:r>
            <w:r w:rsidDel="00000000" w:rsidR="00000000" w:rsidRPr="00000000">
              <w:rPr>
                <w:sz w:val="20"/>
                <w:szCs w:val="20"/>
                <w:rtl w:val="0"/>
              </w:rPr>
              <w:t xml:space="preserve"> - Anno Domini </w:t>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period</w:t>
            </w:r>
            <w:r w:rsidDel="00000000" w:rsidR="00000000" w:rsidRPr="00000000">
              <w:rPr>
                <w:sz w:val="20"/>
                <w:szCs w:val="20"/>
                <w:rtl w:val="0"/>
              </w:rPr>
              <w:t xml:space="preserve"> - a section of time with a beginning and end</w:t>
            </w:r>
          </w:p>
          <w:p w:rsidR="00000000" w:rsidDel="00000000" w:rsidP="00000000" w:rsidRDefault="00000000" w:rsidRPr="00000000" w14:paraId="00000015">
            <w:pPr>
              <w:spacing w:line="240" w:lineRule="auto"/>
              <w:rPr>
                <w:sz w:val="20"/>
                <w:szCs w:val="20"/>
              </w:rPr>
            </w:pPr>
            <w:r w:rsidDel="00000000" w:rsidR="00000000" w:rsidRPr="00000000">
              <w:rPr>
                <w:b w:val="1"/>
                <w:sz w:val="20"/>
                <w:szCs w:val="20"/>
                <w:rtl w:val="0"/>
              </w:rPr>
              <w:t xml:space="preserve">millennium</w:t>
            </w:r>
            <w:r w:rsidDel="00000000" w:rsidR="00000000" w:rsidRPr="00000000">
              <w:rPr>
                <w:sz w:val="20"/>
                <w:szCs w:val="20"/>
                <w:rtl w:val="0"/>
              </w:rPr>
              <w:t xml:space="preserve"> - a period of 1000 years </w:t>
            </w:r>
          </w:p>
          <w:p w:rsidR="00000000" w:rsidDel="00000000" w:rsidP="00000000" w:rsidRDefault="00000000" w:rsidRPr="00000000" w14:paraId="00000016">
            <w:pPr>
              <w:spacing w:line="240" w:lineRule="auto"/>
              <w:rPr>
                <w:sz w:val="20"/>
                <w:szCs w:val="20"/>
              </w:rPr>
            </w:pPr>
            <w:r w:rsidDel="00000000" w:rsidR="00000000" w:rsidRPr="00000000">
              <w:rPr>
                <w:b w:val="1"/>
                <w:sz w:val="20"/>
                <w:szCs w:val="20"/>
                <w:rtl w:val="0"/>
              </w:rPr>
              <w:t xml:space="preserve">archaeologists</w:t>
            </w:r>
            <w:r w:rsidDel="00000000" w:rsidR="00000000" w:rsidRPr="00000000">
              <w:rPr>
                <w:sz w:val="20"/>
                <w:szCs w:val="20"/>
                <w:rtl w:val="0"/>
              </w:rPr>
              <w:t xml:space="preserve"> - a person who studies past human life and culture/study of artefacts </w:t>
            </w:r>
          </w:p>
          <w:p w:rsidR="00000000" w:rsidDel="00000000" w:rsidP="00000000" w:rsidRDefault="00000000" w:rsidRPr="00000000" w14:paraId="00000017">
            <w:pPr>
              <w:spacing w:line="240" w:lineRule="auto"/>
              <w:rPr>
                <w:sz w:val="20"/>
                <w:szCs w:val="20"/>
              </w:rPr>
            </w:pPr>
            <w:r w:rsidDel="00000000" w:rsidR="00000000" w:rsidRPr="00000000">
              <w:rPr>
                <w:b w:val="1"/>
                <w:sz w:val="20"/>
                <w:szCs w:val="20"/>
                <w:rtl w:val="0"/>
              </w:rPr>
              <w:t xml:space="preserve">artefacts</w:t>
            </w:r>
            <w:r w:rsidDel="00000000" w:rsidR="00000000" w:rsidRPr="00000000">
              <w:rPr>
                <w:sz w:val="20"/>
                <w:szCs w:val="20"/>
                <w:rtl w:val="0"/>
              </w:rPr>
              <w:t xml:space="preserve"> - object made by humans </w:t>
            </w:r>
          </w:p>
          <w:p w:rsidR="00000000" w:rsidDel="00000000" w:rsidP="00000000" w:rsidRDefault="00000000" w:rsidRPr="00000000" w14:paraId="00000018">
            <w:pPr>
              <w:spacing w:line="240" w:lineRule="auto"/>
              <w:rPr>
                <w:sz w:val="20"/>
                <w:szCs w:val="20"/>
              </w:rPr>
            </w:pPr>
            <w:r w:rsidDel="00000000" w:rsidR="00000000" w:rsidRPr="00000000">
              <w:rPr>
                <w:b w:val="1"/>
                <w:sz w:val="20"/>
                <w:szCs w:val="20"/>
                <w:rtl w:val="0"/>
              </w:rPr>
              <w:t xml:space="preserve">immigration</w:t>
            </w:r>
            <w:r w:rsidDel="00000000" w:rsidR="00000000" w:rsidRPr="00000000">
              <w:rPr>
                <w:sz w:val="20"/>
                <w:szCs w:val="20"/>
                <w:rtl w:val="0"/>
              </w:rPr>
              <w:t xml:space="preserve"> - when people move from one country to another </w:t>
            </w:r>
          </w:p>
          <w:p w:rsidR="00000000" w:rsidDel="00000000" w:rsidP="00000000" w:rsidRDefault="00000000" w:rsidRPr="00000000" w14:paraId="00000019">
            <w:pPr>
              <w:spacing w:line="240" w:lineRule="auto"/>
              <w:rPr>
                <w:sz w:val="20"/>
                <w:szCs w:val="20"/>
              </w:rPr>
            </w:pPr>
            <w:r w:rsidDel="00000000" w:rsidR="00000000" w:rsidRPr="00000000">
              <w:rPr>
                <w:b w:val="1"/>
                <w:sz w:val="20"/>
                <w:szCs w:val="20"/>
                <w:rtl w:val="0"/>
              </w:rPr>
              <w:t xml:space="preserve">invasion </w:t>
            </w:r>
            <w:r w:rsidDel="00000000" w:rsidR="00000000" w:rsidRPr="00000000">
              <w:rPr>
                <w:sz w:val="20"/>
                <w:szCs w:val="20"/>
                <w:rtl w:val="0"/>
              </w:rPr>
              <w:t xml:space="preserve">- </w:t>
            </w:r>
            <w:r w:rsidDel="00000000" w:rsidR="00000000" w:rsidRPr="00000000">
              <w:rPr>
                <w:color w:val="202124"/>
                <w:sz w:val="20"/>
                <w:szCs w:val="20"/>
                <w:highlight w:val="white"/>
                <w:rtl w:val="0"/>
              </w:rPr>
              <w:t xml:space="preserve">one country's army plundering (stealing using force) or taking over a city or piece of land in another country is an invasion</w:t>
            </w: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b w:val="1"/>
                <w:sz w:val="20"/>
                <w:szCs w:val="20"/>
                <w:rtl w:val="0"/>
              </w:rPr>
              <w:t xml:space="preserve">government</w:t>
            </w:r>
            <w:r w:rsidDel="00000000" w:rsidR="00000000" w:rsidRPr="00000000">
              <w:rPr>
                <w:sz w:val="20"/>
                <w:szCs w:val="20"/>
                <w:rtl w:val="0"/>
              </w:rPr>
              <w:t xml:space="preserve"> - a group of people with the power to rule/make system of rules</w:t>
            </w:r>
          </w:p>
          <w:p w:rsidR="00000000" w:rsidDel="00000000" w:rsidP="00000000" w:rsidRDefault="00000000" w:rsidRPr="00000000" w14:paraId="0000001B">
            <w:pPr>
              <w:spacing w:line="240" w:lineRule="auto"/>
              <w:rPr>
                <w:sz w:val="20"/>
                <w:szCs w:val="20"/>
              </w:rPr>
            </w:pPr>
            <w:r w:rsidDel="00000000" w:rsidR="00000000" w:rsidRPr="00000000">
              <w:rPr>
                <w:b w:val="1"/>
                <w:sz w:val="20"/>
                <w:szCs w:val="20"/>
                <w:rtl w:val="0"/>
              </w:rPr>
              <w:t xml:space="preserve">empire</w:t>
            </w:r>
            <w:r w:rsidDel="00000000" w:rsidR="00000000" w:rsidRPr="00000000">
              <w:rPr>
                <w:sz w:val="20"/>
                <w:szCs w:val="20"/>
                <w:rtl w:val="0"/>
              </w:rPr>
              <w:t xml:space="preserve"> - group of countries/territories ruled by a single person or government </w:t>
            </w:r>
          </w:p>
          <w:p w:rsidR="00000000" w:rsidDel="00000000" w:rsidP="00000000" w:rsidRDefault="00000000" w:rsidRPr="00000000" w14:paraId="0000001C">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sz w:val="20"/>
                <w:szCs w:val="20"/>
                <w:u w:val="single"/>
                <w:rtl w:val="0"/>
              </w:rPr>
              <w:t xml:space="preserve">Good to know </w:t>
            </w:r>
          </w:p>
          <w:p w:rsidR="00000000" w:rsidDel="00000000" w:rsidP="00000000" w:rsidRDefault="00000000" w:rsidRPr="00000000" w14:paraId="0000001E">
            <w:pPr>
              <w:widowControl w:val="0"/>
              <w:numPr>
                <w:ilvl w:val="0"/>
                <w:numId w:val="2"/>
              </w:numPr>
              <w:spacing w:line="240" w:lineRule="auto"/>
              <w:ind w:left="720" w:hanging="360"/>
              <w:rPr>
                <w:sz w:val="20"/>
                <w:szCs w:val="20"/>
              </w:rPr>
            </w:pPr>
            <w:r w:rsidDel="00000000" w:rsidR="00000000" w:rsidRPr="00000000">
              <w:rPr>
                <w:sz w:val="20"/>
                <w:szCs w:val="20"/>
                <w:rtl w:val="0"/>
              </w:rPr>
              <w:t xml:space="preserve">The Romans attempted to invade twice before they were successful.</w:t>
            </w:r>
          </w:p>
          <w:p w:rsidR="00000000" w:rsidDel="00000000" w:rsidP="00000000" w:rsidRDefault="00000000" w:rsidRPr="00000000" w14:paraId="0000001F">
            <w:pPr>
              <w:widowControl w:val="0"/>
              <w:numPr>
                <w:ilvl w:val="0"/>
                <w:numId w:val="2"/>
              </w:numPr>
              <w:spacing w:line="240" w:lineRule="auto"/>
              <w:ind w:left="720" w:hanging="360"/>
              <w:rPr>
                <w:sz w:val="20"/>
                <w:szCs w:val="20"/>
              </w:rPr>
            </w:pPr>
            <w:r w:rsidDel="00000000" w:rsidR="00000000" w:rsidRPr="00000000">
              <w:rPr>
                <w:sz w:val="20"/>
                <w:szCs w:val="20"/>
                <w:rtl w:val="0"/>
              </w:rPr>
              <w:t xml:space="preserve">Julius Caesar led the first 2 attempts and Emperor Claudius led the final attempt. </w:t>
            </w:r>
            <w:r w:rsidDel="00000000" w:rsidR="00000000" w:rsidRPr="00000000">
              <w:rPr>
                <w:rtl w:val="0"/>
              </w:rPr>
            </w:r>
          </w:p>
          <w:p w:rsidR="00000000" w:rsidDel="00000000" w:rsidP="00000000" w:rsidRDefault="00000000" w:rsidRPr="00000000" w14:paraId="00000020">
            <w:pPr>
              <w:widowControl w:val="0"/>
              <w:numPr>
                <w:ilvl w:val="0"/>
                <w:numId w:val="2"/>
              </w:numPr>
              <w:spacing w:line="240" w:lineRule="auto"/>
              <w:ind w:left="720" w:hanging="360"/>
              <w:rPr>
                <w:sz w:val="20"/>
                <w:szCs w:val="20"/>
              </w:rPr>
            </w:pPr>
            <w:r w:rsidDel="00000000" w:rsidR="00000000" w:rsidRPr="00000000">
              <w:rPr>
                <w:sz w:val="20"/>
                <w:szCs w:val="20"/>
                <w:rtl w:val="0"/>
              </w:rPr>
              <w:t xml:space="preserve">The Romans  wanted to control the minerals and exports from the country. </w:t>
            </w: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sz w:val="20"/>
                <w:szCs w:val="20"/>
              </w:rPr>
            </w:pPr>
            <w:r w:rsidDel="00000000" w:rsidR="00000000" w:rsidRPr="00000000">
              <w:rPr>
                <w:sz w:val="20"/>
                <w:szCs w:val="20"/>
                <w:highlight w:val="white"/>
                <w:rtl w:val="0"/>
              </w:rPr>
              <w:t xml:space="preserve">The Romans built heavily defended forts including Hadrian’s wall. </w:t>
            </w:r>
          </w:p>
          <w:p w:rsidR="00000000" w:rsidDel="00000000" w:rsidP="00000000" w:rsidRDefault="00000000" w:rsidRPr="00000000" w14:paraId="00000022">
            <w:pPr>
              <w:widowControl w:val="0"/>
              <w:numPr>
                <w:ilvl w:val="0"/>
                <w:numId w:val="2"/>
              </w:numPr>
              <w:spacing w:line="240" w:lineRule="auto"/>
              <w:ind w:left="720" w:hanging="360"/>
              <w:rPr>
                <w:sz w:val="20"/>
                <w:szCs w:val="20"/>
                <w:highlight w:val="white"/>
              </w:rPr>
            </w:pPr>
            <w:r w:rsidDel="00000000" w:rsidR="00000000" w:rsidRPr="00000000">
              <w:rPr>
                <w:sz w:val="20"/>
                <w:szCs w:val="20"/>
                <w:highlight w:val="white"/>
                <w:rtl w:val="0"/>
              </w:rPr>
              <w:t xml:space="preserve">Boudica’s army launched its attack in 60 AD, when the Roman governor Suetonius Paullinus was called away. Boudica ordered her warriors to burn down Roman towns and kill as many Romans as possible. They destroyed the town of Colchester and then went on to ransack London and St. Albans.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b w:val="1"/>
                <w:sz w:val="20"/>
                <w:szCs w:val="20"/>
              </w:rPr>
            </w:pPr>
            <w:r w:rsidDel="00000000" w:rsidR="00000000" w:rsidRPr="00000000">
              <w:rPr>
                <w:b w:val="1"/>
                <w:sz w:val="20"/>
                <w:szCs w:val="20"/>
                <w:rtl w:val="0"/>
              </w:rPr>
              <w:t xml:space="preserve">Year 3</w:t>
            </w:r>
          </w:p>
          <w:p w:rsidR="00000000" w:rsidDel="00000000" w:rsidP="00000000" w:rsidRDefault="00000000" w:rsidRPr="00000000" w14:paraId="00000024">
            <w:pPr>
              <w:numPr>
                <w:ilvl w:val="0"/>
                <w:numId w:val="3"/>
              </w:numPr>
              <w:spacing w:after="0" w:afterAutospacing="0" w:line="276" w:lineRule="auto"/>
              <w:ind w:left="720" w:hanging="360"/>
              <w:rPr>
                <w:sz w:val="20"/>
                <w:szCs w:val="20"/>
              </w:rPr>
            </w:pPr>
            <w:r w:rsidDel="00000000" w:rsidR="00000000" w:rsidRPr="00000000">
              <w:rPr>
                <w:b w:val="1"/>
                <w:sz w:val="20"/>
                <w:szCs w:val="20"/>
                <w:rtl w:val="0"/>
              </w:rPr>
              <w:t xml:space="preserve">recall</w:t>
            </w:r>
            <w:r w:rsidDel="00000000" w:rsidR="00000000" w:rsidRPr="00000000">
              <w:rPr>
                <w:sz w:val="20"/>
                <w:szCs w:val="20"/>
                <w:rtl w:val="0"/>
              </w:rPr>
              <w:t xml:space="preserve"> and sequence several events on a timeline, and order artefacts, </w:t>
            </w:r>
            <w:r w:rsidDel="00000000" w:rsidR="00000000" w:rsidRPr="00000000">
              <w:rPr>
                <w:b w:val="1"/>
                <w:sz w:val="20"/>
                <w:szCs w:val="20"/>
                <w:rtl w:val="0"/>
              </w:rPr>
              <w:t xml:space="preserve">with accuracy.</w:t>
            </w:r>
            <w:r w:rsidDel="00000000" w:rsidR="00000000" w:rsidRPr="00000000">
              <w:rPr>
                <w:rtl w:val="0"/>
              </w:rPr>
            </w:r>
          </w:p>
          <w:p w:rsidR="00000000" w:rsidDel="00000000" w:rsidP="00000000" w:rsidRDefault="00000000" w:rsidRPr="00000000" w14:paraId="00000025">
            <w:pPr>
              <w:numPr>
                <w:ilvl w:val="0"/>
                <w:numId w:val="3"/>
              </w:numPr>
              <w:spacing w:after="0" w:afterAutospacing="0" w:line="276" w:lineRule="auto"/>
              <w:ind w:left="720" w:hanging="360"/>
              <w:rPr>
                <w:sz w:val="20"/>
                <w:szCs w:val="20"/>
              </w:rPr>
            </w:pPr>
            <w:r w:rsidDel="00000000" w:rsidR="00000000" w:rsidRPr="00000000">
              <w:rPr>
                <w:sz w:val="20"/>
                <w:szCs w:val="20"/>
                <w:rtl w:val="0"/>
              </w:rPr>
              <w:t xml:space="preserve">Use and </w:t>
            </w:r>
            <w:r w:rsidDel="00000000" w:rsidR="00000000" w:rsidRPr="00000000">
              <w:rPr>
                <w:b w:val="1"/>
                <w:sz w:val="20"/>
                <w:szCs w:val="20"/>
                <w:rtl w:val="0"/>
              </w:rPr>
              <w:t xml:space="preserve">evaluate</w:t>
            </w:r>
            <w:r w:rsidDel="00000000" w:rsidR="00000000" w:rsidRPr="00000000">
              <w:rPr>
                <w:sz w:val="20"/>
                <w:szCs w:val="20"/>
                <w:rtl w:val="0"/>
              </w:rPr>
              <w:t xml:space="preserve"> a wide range of sources and theories, and ask and answer a range of questions.</w:t>
            </w:r>
          </w:p>
          <w:p w:rsidR="00000000" w:rsidDel="00000000" w:rsidP="00000000" w:rsidRDefault="00000000" w:rsidRPr="00000000" w14:paraId="00000026">
            <w:pPr>
              <w:numPr>
                <w:ilvl w:val="0"/>
                <w:numId w:val="3"/>
              </w:numPr>
              <w:spacing w:after="0" w:afterAutospacing="0" w:line="276" w:lineRule="auto"/>
              <w:ind w:left="720" w:hanging="360"/>
              <w:rPr>
                <w:sz w:val="20"/>
                <w:szCs w:val="20"/>
              </w:rPr>
            </w:pPr>
            <w:r w:rsidDel="00000000" w:rsidR="00000000" w:rsidRPr="00000000">
              <w:rPr>
                <w:b w:val="1"/>
                <w:sz w:val="20"/>
                <w:szCs w:val="20"/>
                <w:rtl w:val="0"/>
              </w:rPr>
              <w:t xml:space="preserve">Compare and contrast </w:t>
            </w:r>
            <w:r w:rsidDel="00000000" w:rsidR="00000000" w:rsidRPr="00000000">
              <w:rPr>
                <w:sz w:val="20"/>
                <w:szCs w:val="20"/>
                <w:rtl w:val="0"/>
              </w:rPr>
              <w:t xml:space="preserve">the lives of people from the period studied to the present day.</w:t>
            </w:r>
          </w:p>
          <w:p w:rsidR="00000000" w:rsidDel="00000000" w:rsidP="00000000" w:rsidRDefault="00000000" w:rsidRPr="00000000" w14:paraId="00000027">
            <w:pPr>
              <w:numPr>
                <w:ilvl w:val="0"/>
                <w:numId w:val="3"/>
              </w:numPr>
              <w:spacing w:after="200" w:line="276" w:lineRule="auto"/>
              <w:ind w:left="720" w:hanging="360"/>
              <w:rPr>
                <w:sz w:val="20"/>
                <w:szCs w:val="20"/>
              </w:rPr>
            </w:pPr>
            <w:r w:rsidDel="00000000" w:rsidR="00000000" w:rsidRPr="00000000">
              <w:rPr>
                <w:b w:val="1"/>
                <w:sz w:val="20"/>
                <w:szCs w:val="20"/>
                <w:rtl w:val="0"/>
              </w:rPr>
              <w:t xml:space="preserve">Identify</w:t>
            </w:r>
            <w:r w:rsidDel="00000000" w:rsidR="00000000" w:rsidRPr="00000000">
              <w:rPr>
                <w:sz w:val="20"/>
                <w:szCs w:val="20"/>
                <w:rtl w:val="0"/>
              </w:rPr>
              <w:t xml:space="preserve"> similarities and differences between periods of time.</w:t>
            </w:r>
          </w:p>
        </w:tc>
      </w:tr>
    </w:tbl>
    <w:p w:rsidR="00000000" w:rsidDel="00000000" w:rsidP="00000000" w:rsidRDefault="00000000" w:rsidRPr="00000000" w14:paraId="00000028">
      <w:pPr>
        <w:rPr>
          <w:sz w:val="20"/>
          <w:szCs w:val="20"/>
        </w:rPr>
      </w:pPr>
      <w:r w:rsidDel="00000000" w:rsidR="00000000" w:rsidRPr="00000000">
        <w:rPr>
          <w:rtl w:val="0"/>
        </w:rPr>
      </w:r>
    </w:p>
    <w:sectPr>
      <w:pgSz w:h="11909" w:w="16834" w:orient="landscape"/>
      <w:pgMar w:bottom="1440.0000000000002"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